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 </w:t>
            </w:r>
            <w:proofErr w:type="spellStart"/>
            <w:r>
              <w:rPr>
                <w:rFonts w:ascii="Calibri" w:eastAsia="Times New Roman" w:hAnsi="Calibri" w:cs="Calibri"/>
                <w:color w:val="000000"/>
                <w:lang w:eastAsia="en-GB"/>
              </w:rPr>
              <w:t>Sturman</w:t>
            </w:r>
            <w:proofErr w:type="spellEnd"/>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 xml:space="preserve">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w:t>
      </w:r>
      <w:r w:rsidRPr="0050100D">
        <w:rPr>
          <w:rFonts w:ascii="Calibri" w:hAnsi="Calibri" w:cs="Calibri"/>
        </w:rPr>
        <w:lastRenderedPageBreak/>
        <w:t>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77777777" w:rsidR="00C67834" w:rsidRPr="0050100D" w:rsidRDefault="00C67834" w:rsidP="00C67834">
      <w:pPr>
        <w:ind w:left="112" w:right="269"/>
        <w:rPr>
          <w:rFonts w:ascii="Calibri" w:hAnsi="Calibri" w:cs="Calibri"/>
          <w:sz w:val="23"/>
        </w:rPr>
      </w:pPr>
      <w:r w:rsidRPr="0050100D">
        <w:rPr>
          <w:rFonts w:ascii="Calibri" w:hAnsi="Calibri" w:cs="Calibri"/>
          <w:sz w:val="23"/>
        </w:rPr>
        <w:t>Sometimes your information may be requested to be used for research purposes – we will always ask your permission before releasing your information for this purpose.</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t>
      </w:r>
      <w:r w:rsidRPr="0050100D">
        <w:rPr>
          <w:rFonts w:ascii="Calibri" w:hAnsi="Calibri" w:cs="Calibri"/>
          <w:sz w:val="23"/>
        </w:rPr>
        <w:lastRenderedPageBreak/>
        <w:t>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proofErr w:type="gramStart"/>
      <w:r w:rsidRPr="0050100D">
        <w:rPr>
          <w:rFonts w:ascii="Calibri" w:hAnsi="Calibri" w:cs="Calibri"/>
        </w:rPr>
        <w:t>view</w:t>
      </w:r>
      <w:proofErr w:type="gramEnd"/>
      <w:r w:rsidRPr="0050100D">
        <w:rPr>
          <w:rFonts w:ascii="Calibri" w:hAnsi="Calibri" w:cs="Calibri"/>
        </w:rPr>
        <w:t xml:space="preserve"> either parts of your GP electronic patient record (e.g. your Summary Care Record) or a secure system that enables them to view your full GP electronic patient record (e.g. TPP </w:t>
      </w:r>
      <w:proofErr w:type="spellStart"/>
      <w:r w:rsidRPr="0050100D">
        <w:rPr>
          <w:rFonts w:ascii="Calibri" w:hAnsi="Calibri" w:cs="Calibri"/>
        </w:rPr>
        <w:t>SystmOne</w:t>
      </w:r>
      <w:proofErr w:type="spellEnd"/>
      <w:r w:rsidRPr="0050100D">
        <w:rPr>
          <w:rFonts w:ascii="Calibri" w:hAnsi="Calibri" w:cs="Calibri"/>
        </w:rPr>
        <w:t xml:space="preserv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CE67FF" w:rsidP="00C67834">
      <w:pPr>
        <w:ind w:left="112" w:right="508"/>
        <w:rPr>
          <w:rFonts w:ascii="Calibri" w:hAnsi="Calibri" w:cs="Calibri"/>
          <w:sz w:val="23"/>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lastRenderedPageBreak/>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w:t>
      </w:r>
      <w:proofErr w:type="spellStart"/>
      <w:r w:rsidRPr="0050100D">
        <w:rPr>
          <w:rFonts w:ascii="Calibri" w:hAnsi="Calibri" w:cs="Calibri"/>
          <w:sz w:val="23"/>
        </w:rPr>
        <w:t>anonymised</w:t>
      </w:r>
      <w:proofErr w:type="spellEnd"/>
      <w:r w:rsidRPr="0050100D">
        <w:rPr>
          <w:rFonts w:ascii="Calibri" w:hAnsi="Calibri" w:cs="Calibri"/>
          <w:sz w:val="23"/>
        </w:rPr>
        <w:t xml:space="preserve">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lastRenderedPageBreak/>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7"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8"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2C06158E"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74691F">
        <w:rPr>
          <w:rFonts w:ascii="Calibri" w:hAnsi="Calibri" w:cs="Calibri"/>
        </w:rPr>
        <w:t xml:space="preserve"> here</w:t>
      </w:r>
      <w:r w:rsidR="0000148B" w:rsidRPr="0050100D">
        <w:rPr>
          <w:rFonts w:ascii="Calibri" w:hAnsi="Calibri" w:cs="Calibri"/>
        </w:rPr>
        <w:t>:</w:t>
      </w:r>
      <w:r w:rsidRPr="0050100D">
        <w:rPr>
          <w:rFonts w:ascii="Calibri" w:hAnsi="Calibri" w:cs="Calibri"/>
        </w:rPr>
        <w:t xml:space="preserve"> </w:t>
      </w:r>
    </w:p>
    <w:p w14:paraId="5F8AC12C" w14:textId="77777777" w:rsidR="0000148B" w:rsidRPr="0050100D" w:rsidRDefault="0000148B" w:rsidP="0050100D">
      <w:pPr>
        <w:pStyle w:val="NoSpacing"/>
        <w:rPr>
          <w:rFonts w:eastAsiaTheme="minorHAnsi"/>
        </w:rPr>
      </w:pPr>
      <w:r w:rsidRPr="0050100D">
        <w:t xml:space="preserve">H&amp;F - </w:t>
      </w:r>
      <w:hyperlink r:id="rId19" w:history="1">
        <w:r w:rsidRPr="0050100D">
          <w:rPr>
            <w:rStyle w:val="Hyperlink"/>
            <w:rFonts w:ascii="Calibri" w:hAnsi="Calibri" w:cs="Calibri"/>
          </w:rPr>
          <w:t>http://www.hammersmithfulhamccg.nhs.uk/what-we-do/your-patient-record.aspx</w:t>
        </w:r>
      </w:hyperlink>
    </w:p>
    <w:p w14:paraId="3CF4A8D3" w14:textId="2361BE72" w:rsidR="00B323FC" w:rsidRPr="0050100D" w:rsidRDefault="00B323FC" w:rsidP="00B323FC">
      <w:pPr>
        <w:tabs>
          <w:tab w:val="left" w:pos="833"/>
          <w:tab w:val="left" w:pos="834"/>
        </w:tabs>
        <w:rPr>
          <w:rFonts w:ascii="Calibri" w:hAnsi="Calibri" w:cs="Calibri"/>
          <w:sz w:val="24"/>
        </w:rPr>
      </w:pPr>
    </w:p>
    <w:p w14:paraId="4E4D6738" w14:textId="7777777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lastRenderedPageBreak/>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proofErr w:type="gramStart"/>
      <w:r w:rsidRPr="0050100D">
        <w:rPr>
          <w:rFonts w:ascii="Calibri" w:hAnsi="Calibri" w:cs="Calibri"/>
        </w:rPr>
        <w:t>any</w:t>
      </w:r>
      <w:proofErr w:type="gramEnd"/>
      <w:r w:rsidRPr="0050100D">
        <w:rPr>
          <w:rFonts w:ascii="Calibri" w:hAnsi="Calibri" w:cs="Calibri"/>
        </w:rPr>
        <w:t xml:space="preserve">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0">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1">
        <w:r w:rsidRPr="0050100D">
          <w:rPr>
            <w:rFonts w:ascii="Calibri" w:hAnsi="Calibri" w:cs="Calibri"/>
            <w:color w:val="0000FF"/>
            <w:u w:val="single" w:color="0000FF"/>
          </w:rPr>
          <w:t>http://content.digital.nhs.uk/article/7092/Information-on-type-2-opt-outs</w:t>
        </w:r>
      </w:hyperlink>
    </w:p>
    <w:p w14:paraId="4548F599" w14:textId="3300CAD6" w:rsidR="00C67834" w:rsidRDefault="00C67834" w:rsidP="001C143E">
      <w:pPr>
        <w:pStyle w:val="BodyText"/>
        <w:spacing w:before="52"/>
        <w:ind w:left="112"/>
        <w:rPr>
          <w:rFonts w:ascii="Calibri" w:hAnsi="Calibri" w:cs="Calibri"/>
          <w:color w:val="4472C4" w:themeColor="accent1"/>
        </w:rPr>
      </w:pPr>
      <w:r w:rsidRPr="0050100D">
        <w:rPr>
          <w:rFonts w:ascii="Calibri" w:hAnsi="Calibri" w:cs="Calibri"/>
        </w:rPr>
        <w:t xml:space="preserve">If you wish to discuss or change your opt-out preferences at any time please contact: </w:t>
      </w:r>
      <w:r w:rsidR="001C143E" w:rsidRPr="004818AA">
        <w:rPr>
          <w:rFonts w:ascii="Calibri" w:hAnsi="Calibri" w:cs="Calibri"/>
          <w:color w:val="4472C4" w:themeColor="accent1"/>
        </w:rPr>
        <w:t>[Yuleen Phillips – Practice Manager]</w:t>
      </w:r>
    </w:p>
    <w:p w14:paraId="40723C59" w14:textId="77777777" w:rsidR="001C143E" w:rsidRPr="001C143E" w:rsidRDefault="001C143E" w:rsidP="001C143E">
      <w:pPr>
        <w:pStyle w:val="BodyText"/>
        <w:spacing w:before="52"/>
        <w:ind w:left="112"/>
        <w:rPr>
          <w:rFonts w:ascii="Calibri" w:hAnsi="Calibri" w:cs="Calibri"/>
          <w:color w:val="4472C4" w:themeColor="accent1"/>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2"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2023F0BC" w:rsidR="0000148B" w:rsidRPr="004818AA" w:rsidRDefault="00C67834" w:rsidP="0000148B">
      <w:pPr>
        <w:pStyle w:val="BodyText"/>
        <w:spacing w:before="52"/>
        <w:ind w:left="112"/>
        <w:rPr>
          <w:rFonts w:ascii="Calibri" w:hAnsi="Calibri" w:cs="Calibri"/>
          <w:color w:val="4472C4" w:themeColor="accent1"/>
        </w:rPr>
      </w:pPr>
      <w:r w:rsidRPr="0050100D">
        <w:rPr>
          <w:rFonts w:ascii="Calibri" w:hAnsi="Calibri" w:cs="Calibri"/>
        </w:rPr>
        <w:t xml:space="preserve">If you wish to have a copy of the information we hold about you, please contact: </w:t>
      </w:r>
      <w:r w:rsidR="004818AA" w:rsidRPr="004818AA">
        <w:rPr>
          <w:rFonts w:ascii="Calibri" w:hAnsi="Calibri" w:cs="Calibri"/>
          <w:color w:val="4472C4" w:themeColor="accent1"/>
        </w:rPr>
        <w:t>[Yuleen Phillips – Practice Manager</w:t>
      </w:r>
      <w:r w:rsidR="0000148B" w:rsidRPr="004818AA">
        <w:rPr>
          <w:rFonts w:ascii="Calibri" w:hAnsi="Calibri" w:cs="Calibri"/>
          <w:color w:val="4472C4" w:themeColor="accent1"/>
        </w:rPr>
        <w:t>]</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3">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60CFFCAA" w:rsidR="00D23997" w:rsidRPr="004818AA" w:rsidRDefault="00C67834" w:rsidP="004818AA">
      <w:pPr>
        <w:pStyle w:val="BodyText"/>
        <w:spacing w:before="52"/>
        <w:ind w:left="112"/>
        <w:rPr>
          <w:rFonts w:ascii="Calibri" w:hAnsi="Calibri" w:cs="Calibri"/>
          <w:color w:val="4472C4" w:themeColor="accent1"/>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4818AA" w:rsidRPr="004818AA">
        <w:rPr>
          <w:rFonts w:ascii="Calibri" w:hAnsi="Calibri" w:cs="Calibri"/>
          <w:color w:val="4472C4" w:themeColor="accent1"/>
        </w:rPr>
        <w:t>[Yuleen Phillips – Practice Manager]</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4">
                              <w:r w:rsidRPr="0050100D">
                                <w:rPr>
                                  <w:rFonts w:ascii="Calibri" w:hAnsi="Calibri" w:cs="Calibri"/>
                                  <w:u w:val="single"/>
                                </w:rPr>
                                <w:t>www.ico.gov.uk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r w:rsidRPr="0050100D">
                          <w:rPr>
                            <w:rFonts w:ascii="Calibri" w:hAnsi="Calibri" w:cs="Calibri"/>
                            <w:u w:val="single"/>
                          </w:rPr>
                          <w:t>www.ico.gov.uk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6F8ABC55" w:rsidR="00704419" w:rsidRPr="004818AA" w:rsidRDefault="00704419" w:rsidP="00E431C5">
            <w:pPr>
              <w:rPr>
                <w:rFonts w:ascii="Calibri" w:hAnsi="Calibri" w:cs="Calibri"/>
                <w:sz w:val="20"/>
                <w:szCs w:val="20"/>
              </w:rPr>
            </w:pPr>
            <w:r w:rsidRPr="004818AA">
              <w:rPr>
                <w:rFonts w:ascii="Calibri" w:hAnsi="Calibri" w:cs="Calibri"/>
                <w:sz w:val="20"/>
                <w:szCs w:val="20"/>
              </w:rPr>
              <w:t>[</w:t>
            </w:r>
            <w:r w:rsidR="004818AA" w:rsidRPr="004818AA">
              <w:rPr>
                <w:rFonts w:ascii="Calibri" w:hAnsi="Calibri" w:cs="Calibri"/>
                <w:sz w:val="20"/>
                <w:szCs w:val="20"/>
              </w:rPr>
              <w:t>Dr Adel Isaak Lead GP and Yuleen Phillips Practice Manager</w:t>
            </w:r>
            <w:r w:rsidRPr="004818AA">
              <w:rPr>
                <w:rFonts w:ascii="Calibri" w:hAnsi="Calibri" w:cs="Calibri"/>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414AB9CE" w:rsidR="00704419" w:rsidRPr="00204F33"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204F33" w:rsidRPr="00204F33">
              <w:rPr>
                <w:rFonts w:ascii="Calibri" w:hAnsi="Calibri" w:cs="Calibri"/>
                <w:sz w:val="20"/>
                <w:szCs w:val="20"/>
              </w:rPr>
              <w:t xml:space="preserve">[Hammersmith and Fulham </w:t>
            </w:r>
            <w:r w:rsidR="000173AC" w:rsidRPr="00204F33">
              <w:rPr>
                <w:rFonts w:ascii="Calibri" w:hAnsi="Calibri" w:cs="Calibri"/>
                <w:sz w:val="20"/>
                <w:szCs w:val="20"/>
              </w:rPr>
              <w:t xml:space="preserve">Social Services </w:t>
            </w:r>
            <w:r w:rsidR="008D4DAF" w:rsidRPr="00204F33">
              <w:rPr>
                <w:rFonts w:ascii="Calibri" w:hAnsi="Calibri" w:cs="Calibri"/>
                <w:sz w:val="20"/>
                <w:szCs w:val="20"/>
              </w:rPr>
              <w:t xml:space="preserve">contact </w:t>
            </w:r>
            <w:r w:rsidR="00D23997" w:rsidRPr="00204F33">
              <w:rPr>
                <w:rFonts w:ascii="Calibri" w:hAnsi="Calibri" w:cs="Calibri"/>
                <w:sz w:val="20"/>
                <w:szCs w:val="20"/>
              </w:rPr>
              <w:t>details</w:t>
            </w:r>
            <w:r w:rsidR="00204F33" w:rsidRPr="00204F33">
              <w:rPr>
                <w:rFonts w:ascii="Calibri" w:hAnsi="Calibri" w:cs="Calibri"/>
                <w:sz w:val="20"/>
                <w:szCs w:val="20"/>
              </w:rPr>
              <w:t>: 0208</w:t>
            </w:r>
            <w:r w:rsidR="00CE67FF">
              <w:rPr>
                <w:rFonts w:ascii="Calibri" w:hAnsi="Calibri" w:cs="Calibri"/>
                <w:sz w:val="20"/>
                <w:szCs w:val="20"/>
              </w:rPr>
              <w:t xml:space="preserve"> </w:t>
            </w:r>
            <w:r w:rsidR="00204F33" w:rsidRPr="00204F33">
              <w:rPr>
                <w:rFonts w:ascii="Calibri" w:hAnsi="Calibri" w:cs="Calibri"/>
                <w:sz w:val="20"/>
                <w:szCs w:val="20"/>
              </w:rPr>
              <w:t>753</w:t>
            </w:r>
            <w:r w:rsidR="00CE67FF">
              <w:rPr>
                <w:rFonts w:ascii="Calibri" w:hAnsi="Calibri" w:cs="Calibri"/>
                <w:sz w:val="20"/>
                <w:szCs w:val="20"/>
              </w:rPr>
              <w:t xml:space="preserve"> </w:t>
            </w:r>
            <w:bookmarkStart w:id="1" w:name="_GoBack"/>
            <w:bookmarkEnd w:id="1"/>
            <w:r w:rsidR="00204F33" w:rsidRPr="00204F33">
              <w:rPr>
                <w:rFonts w:ascii="Calibri" w:hAnsi="Calibri" w:cs="Calibri"/>
                <w:sz w:val="20"/>
                <w:szCs w:val="20"/>
              </w:rPr>
              <w:t>6600</w:t>
            </w:r>
            <w:r w:rsidR="00D23997" w:rsidRPr="00204F33">
              <w:rPr>
                <w:rFonts w:ascii="Calibri" w:hAnsi="Calibri" w:cs="Calibri"/>
                <w:sz w:val="20"/>
                <w:szCs w:val="20"/>
              </w:rPr>
              <w:t>]</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14B77963"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204F33">
              <w:rPr>
                <w:rFonts w:ascii="Calibri" w:hAnsi="Calibri" w:cs="Calibri"/>
                <w:color w:val="000000"/>
                <w:sz w:val="20"/>
                <w:szCs w:val="20"/>
              </w:rPr>
              <w:t xml:space="preserve">olicy on the practice website </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proofErr w:type="gramStart"/>
            <w:r w:rsidRPr="0050100D">
              <w:rPr>
                <w:rStyle w:val="Hyperlink"/>
                <w:rFonts w:ascii="Calibri" w:hAnsi="Calibri" w:cs="Calibri"/>
                <w:sz w:val="20"/>
                <w:szCs w:val="20"/>
              </w:rPr>
              <w:t>or</w:t>
            </w:r>
            <w:proofErr w:type="gramEnd"/>
            <w:r w:rsidRPr="0050100D">
              <w:rPr>
                <w:rStyle w:val="Hyperlink"/>
                <w:rFonts w:ascii="Calibri" w:hAnsi="Calibri" w:cs="Calibri"/>
                <w:sz w:val="20"/>
                <w:szCs w:val="20"/>
              </w:rPr>
              <w:t xml:space="preserve">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 xml:space="preserve">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w:t>
            </w:r>
            <w:r w:rsidRPr="0050100D">
              <w:rPr>
                <w:rFonts w:ascii="Calibri" w:hAnsi="Calibri" w:cs="Calibri"/>
                <w:color w:val="000000"/>
                <w:sz w:val="20"/>
                <w:szCs w:val="20"/>
              </w:rPr>
              <w:lastRenderedPageBreak/>
              <w:t>health service.</w:t>
            </w:r>
          </w:p>
        </w:tc>
      </w:tr>
      <w:bookmarkEnd w:id="0"/>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CE67FF"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CE67FF" w:rsidP="00C67834">
      <w:pPr>
        <w:pStyle w:val="BodyText"/>
        <w:ind w:left="112"/>
        <w:rPr>
          <w:rFonts w:ascii="Calibri" w:hAnsi="Calibri" w:cs="Calibri"/>
        </w:rPr>
      </w:pPr>
      <w:hyperlink r:id="rId34">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5"/>
      <w:footerReference w:type="default" r:id="rId36"/>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9598" w14:textId="77777777" w:rsidR="00AF723D" w:rsidRDefault="00AF723D">
      <w:r>
        <w:separator/>
      </w:r>
    </w:p>
  </w:endnote>
  <w:endnote w:type="continuationSeparator" w:id="0">
    <w:p w14:paraId="45EA47A5" w14:textId="77777777" w:rsidR="00AF723D" w:rsidRDefault="00AF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44313436" w:rsidR="00867175" w:rsidRPr="00267CDB" w:rsidRDefault="00FB650A">
                          <w:pPr>
                            <w:spacing w:line="184" w:lineRule="exact"/>
                            <w:ind w:left="20"/>
                            <w:rPr>
                              <w:sz w:val="20"/>
                              <w:szCs w:val="20"/>
                            </w:rPr>
                          </w:pPr>
                          <w:r>
                            <w:rPr>
                              <w:sz w:val="20"/>
                              <w:szCs w:val="20"/>
                            </w:rPr>
                            <w:t>Interim-privacy-notice V1.0</w:t>
                          </w:r>
                          <w:r w:rsidR="00901A85">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67CDB" w:rsidRPr="00267CDB">
                            <w:rPr>
                              <w:sz w:val="20"/>
                              <w:szCs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44313436" w:rsidR="00867175" w:rsidRPr="00267CDB" w:rsidRDefault="00FB650A">
                    <w:pPr>
                      <w:spacing w:line="184" w:lineRule="exact"/>
                      <w:ind w:left="20"/>
                      <w:rPr>
                        <w:sz w:val="20"/>
                        <w:szCs w:val="20"/>
                      </w:rPr>
                    </w:pPr>
                    <w:r>
                      <w:rPr>
                        <w:sz w:val="20"/>
                        <w:szCs w:val="20"/>
                      </w:rPr>
                      <w:t>Interim-privacy-notice V1.0</w:t>
                    </w:r>
                    <w:r w:rsidR="00901A85">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67CDB" w:rsidRPr="00267CDB">
                      <w:rPr>
                        <w:sz w:val="20"/>
                        <w:szCs w:val="20"/>
                      </w:rPr>
                      <w:t>May 2018</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E67FF">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E67FF">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B174" w14:textId="77777777" w:rsidR="00AF723D" w:rsidRDefault="00AF723D">
      <w:r>
        <w:separator/>
      </w:r>
    </w:p>
  </w:footnote>
  <w:footnote w:type="continuationSeparator" w:id="0">
    <w:p w14:paraId="3670C968" w14:textId="77777777" w:rsidR="00AF723D" w:rsidRDefault="00AF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673AD2FB"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D61E2F">
      <w:rPr>
        <w:rFonts w:cstheme="minorHAnsi"/>
        <w:sz w:val="32"/>
      </w:rPr>
      <w:t>[Hammersmith and Fulham Centres for Health</w:t>
    </w:r>
    <w:r w:rsidRPr="00CA2767">
      <w:rPr>
        <w:rFonts w:cstheme="minorHAnsi"/>
        <w:sz w:val="32"/>
      </w:rPr>
      <w:t>]</w:t>
    </w:r>
  </w:p>
  <w:p w14:paraId="6AA89F07" w14:textId="77777777" w:rsidR="008E3664" w:rsidRDefault="00CE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173AC"/>
    <w:rsid w:val="001C143E"/>
    <w:rsid w:val="00204F33"/>
    <w:rsid w:val="00267CDB"/>
    <w:rsid w:val="004818AA"/>
    <w:rsid w:val="0050100D"/>
    <w:rsid w:val="005930F5"/>
    <w:rsid w:val="005965E7"/>
    <w:rsid w:val="00704419"/>
    <w:rsid w:val="0074691F"/>
    <w:rsid w:val="00875C30"/>
    <w:rsid w:val="00896B5E"/>
    <w:rsid w:val="008A599A"/>
    <w:rsid w:val="008D4DAF"/>
    <w:rsid w:val="00901A85"/>
    <w:rsid w:val="0093435A"/>
    <w:rsid w:val="00AF723D"/>
    <w:rsid w:val="00B323FC"/>
    <w:rsid w:val="00C67834"/>
    <w:rsid w:val="00CD5D7A"/>
    <w:rsid w:val="00CE67FF"/>
    <w:rsid w:val="00D23997"/>
    <w:rsid w:val="00D61E2F"/>
    <w:rsid w:val="00DA1D7C"/>
    <w:rsid w:val="00DA314E"/>
    <w:rsid w:val="00F34462"/>
    <w:rsid w:val="00F36CD4"/>
    <w:rsid w:val="00FA40F9"/>
    <w:rsid w:val="00FB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3" Type="http://schemas.microsoft.com/office/2007/relationships/stylesWithEffects" Target="stylesWithEffects.xml"/><Relationship Id="rId21" Type="http://schemas.openxmlformats.org/officeDocument/2006/relationships/hyperlink" Target="http://content.digital.nhs.uk/article/7092/Information-on-type-2-opt-outs" TargetMode="External"/><Relationship Id="rId34" Type="http://schemas.openxmlformats.org/officeDocument/2006/relationships/hyperlink" Target="http://content.digital.nhs.uk/article/4963/What-we-collect" TargetMode="Externa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mailto:enquiries@hscic.gov.uk" TargetMode="External"/><Relationship Id="rId29"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www.ico.gov.uk/" TargetMode="External"/><Relationship Id="rId32" Type="http://schemas.openxmlformats.org/officeDocument/2006/relationships/hyperlink" Target="http://systems.digital.nhs.uk/infogov/links/nhscr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perial.nhs.uk/" TargetMode="External"/><Relationship Id="rId23" Type="http://schemas.openxmlformats.org/officeDocument/2006/relationships/hyperlink" Target="http://ico.org.uk/what_we_cover/register_of_data_controllers" TargetMode="External"/><Relationship Id="rId36" Type="http://schemas.openxmlformats.org/officeDocument/2006/relationships/footer" Target="footer1.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hammersmithfulhamccg.nhs.uk/what-we-do/your-patient-record.aspx" TargetMode="External"/><Relationship Id="rId31"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s://digital.nhs.uk/services/national-data-opt-out-programme"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Phillips, Yuleen</cp:lastModifiedBy>
  <cp:revision>7</cp:revision>
  <dcterms:created xsi:type="dcterms:W3CDTF">2018-06-19T07:33:00Z</dcterms:created>
  <dcterms:modified xsi:type="dcterms:W3CDTF">2019-03-14T09:49:00Z</dcterms:modified>
</cp:coreProperties>
</file>